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4B" w:rsidRPr="006435D2" w:rsidRDefault="006435D2" w:rsidP="006435D2">
      <w:pPr>
        <w:jc w:val="center"/>
        <w:rPr>
          <w:rFonts w:ascii="楷体" w:eastAsia="楷体" w:hAnsi="楷体"/>
          <w:b/>
          <w:sz w:val="28"/>
          <w:szCs w:val="28"/>
        </w:rPr>
      </w:pPr>
      <w:r w:rsidRPr="006435D2">
        <w:rPr>
          <w:rFonts w:ascii="楷体" w:eastAsia="楷体" w:hAnsi="楷体" w:hint="eastAsia"/>
          <w:b/>
          <w:sz w:val="28"/>
          <w:szCs w:val="28"/>
        </w:rPr>
        <w:t>华润集团2</w:t>
      </w:r>
      <w:r w:rsidRPr="006435D2">
        <w:rPr>
          <w:rFonts w:ascii="楷体" w:eastAsia="楷体" w:hAnsi="楷体"/>
          <w:b/>
          <w:sz w:val="28"/>
          <w:szCs w:val="28"/>
        </w:rPr>
        <w:t>020</w:t>
      </w:r>
      <w:r w:rsidRPr="006435D2">
        <w:rPr>
          <w:rFonts w:ascii="楷体" w:eastAsia="楷体" w:hAnsi="楷体" w:hint="eastAsia"/>
          <w:b/>
          <w:sz w:val="28"/>
          <w:szCs w:val="28"/>
        </w:rPr>
        <w:t>年度优秀业绩奖名单</w:t>
      </w:r>
    </w:p>
    <w:p w:rsidR="006435D2" w:rsidRDefault="006435D2" w:rsidP="00D618CA">
      <w:pPr>
        <w:rPr>
          <w:rFonts w:ascii="楷体" w:eastAsia="楷体" w:hAnsi="楷体"/>
          <w:b/>
          <w:sz w:val="28"/>
          <w:szCs w:val="28"/>
        </w:rPr>
      </w:pPr>
    </w:p>
    <w:p w:rsidR="00D618CA" w:rsidRDefault="00FF261C" w:rsidP="00D618CA">
      <w:pPr>
        <w:rPr>
          <w:rFonts w:ascii="楷体" w:eastAsia="楷体" w:hAnsi="楷体"/>
          <w:b/>
          <w:sz w:val="28"/>
          <w:szCs w:val="28"/>
        </w:rPr>
      </w:pPr>
      <w:r w:rsidRPr="006435D2">
        <w:rPr>
          <w:rFonts w:ascii="楷体" w:eastAsia="楷体" w:hAnsi="楷体" w:hint="eastAsia"/>
          <w:b/>
          <w:sz w:val="28"/>
          <w:szCs w:val="28"/>
        </w:rPr>
        <w:t>科技创新奖</w:t>
      </w:r>
    </w:p>
    <w:p w:rsidR="006435D2" w:rsidRPr="006435D2" w:rsidRDefault="006435D2" w:rsidP="00D618CA">
      <w:pPr>
        <w:rPr>
          <w:rFonts w:ascii="楷体" w:eastAsia="楷体" w:hAnsi="楷体"/>
          <w:b/>
          <w:sz w:val="28"/>
          <w:szCs w:val="28"/>
        </w:rPr>
      </w:pPr>
    </w:p>
    <w:p w:rsidR="00D618CA" w:rsidRPr="006435D2" w:rsidRDefault="00D618CA" w:rsidP="00D618CA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金奖：</w:t>
      </w:r>
    </w:p>
    <w:p w:rsidR="00D618CA" w:rsidRPr="006435D2" w:rsidRDefault="00D618CA" w:rsidP="00FF261C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华润化学材料废旧</w:t>
      </w:r>
      <w:r w:rsidRPr="006435D2">
        <w:rPr>
          <w:rFonts w:ascii="楷体" w:eastAsia="楷体" w:hAnsi="楷体"/>
          <w:sz w:val="28"/>
          <w:szCs w:val="28"/>
        </w:rPr>
        <w:t>PET聚酯材料的高端循环利用与闭环降解项目</w:t>
      </w:r>
    </w:p>
    <w:p w:rsidR="00DC7ED3" w:rsidRPr="006435D2" w:rsidRDefault="00DC7ED3" w:rsidP="00FF261C">
      <w:pPr>
        <w:rPr>
          <w:rFonts w:ascii="楷体" w:eastAsia="楷体" w:hAnsi="楷体"/>
          <w:sz w:val="28"/>
          <w:szCs w:val="28"/>
        </w:rPr>
      </w:pP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银奖：</w:t>
      </w: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华润医药治疗非小细胞肺癌</w:t>
      </w:r>
      <w:r w:rsidRPr="006435D2">
        <w:rPr>
          <w:rFonts w:ascii="楷体" w:eastAsia="楷体" w:hAnsi="楷体"/>
          <w:sz w:val="28"/>
          <w:szCs w:val="28"/>
        </w:rPr>
        <w:t>1类创新药NIP142的研发项目</w:t>
      </w: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华润微电子高精度模拟集成电路工艺技术平台研发与产业化项目</w:t>
      </w:r>
    </w:p>
    <w:p w:rsidR="00DC7ED3" w:rsidRPr="006435D2" w:rsidRDefault="00DC7ED3" w:rsidP="00FF261C">
      <w:pPr>
        <w:rPr>
          <w:rFonts w:ascii="楷体" w:eastAsia="楷体" w:hAnsi="楷体"/>
          <w:sz w:val="28"/>
          <w:szCs w:val="28"/>
        </w:rPr>
      </w:pP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铜奖：</w:t>
      </w: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华润集团智信部华润云项目</w:t>
      </w: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华润电力超临界火电机组热力系统腐蚀防护技术研发及应用项目</w:t>
      </w: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华润三九</w:t>
      </w:r>
      <w:r w:rsidRPr="006435D2">
        <w:rPr>
          <w:rFonts w:ascii="楷体" w:eastAsia="楷体" w:hAnsi="楷体"/>
          <w:sz w:val="28"/>
          <w:szCs w:val="28"/>
        </w:rPr>
        <w:t>1.1类多靶点酪氨酸激酶抑制剂的研发项目</w:t>
      </w:r>
    </w:p>
    <w:p w:rsidR="00DC7ED3" w:rsidRPr="006435D2" w:rsidRDefault="00DC7ED3" w:rsidP="00FF261C">
      <w:pPr>
        <w:rPr>
          <w:rFonts w:ascii="楷体" w:eastAsia="楷体" w:hAnsi="楷体"/>
          <w:sz w:val="28"/>
          <w:szCs w:val="28"/>
        </w:rPr>
      </w:pPr>
    </w:p>
    <w:p w:rsidR="006435D2" w:rsidRDefault="00097499" w:rsidP="00DC7ED3">
      <w:pPr>
        <w:rPr>
          <w:rFonts w:ascii="楷体" w:eastAsia="楷体" w:hAnsi="楷体"/>
          <w:b/>
          <w:sz w:val="28"/>
          <w:szCs w:val="28"/>
        </w:rPr>
      </w:pPr>
      <w:r w:rsidRPr="006435D2">
        <w:rPr>
          <w:rFonts w:ascii="楷体" w:eastAsia="楷体" w:hAnsi="楷体" w:hint="eastAsia"/>
          <w:b/>
          <w:sz w:val="28"/>
          <w:szCs w:val="28"/>
        </w:rPr>
        <w:t>社会责任奖</w:t>
      </w:r>
    </w:p>
    <w:p w:rsidR="006435D2" w:rsidRPr="006435D2" w:rsidRDefault="006435D2" w:rsidP="00DC7ED3">
      <w:pPr>
        <w:rPr>
          <w:rFonts w:ascii="楷体" w:eastAsia="楷体" w:hAnsi="楷体"/>
          <w:b/>
          <w:sz w:val="28"/>
          <w:szCs w:val="28"/>
        </w:rPr>
      </w:pP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金奖</w:t>
      </w:r>
      <w:r w:rsidR="00A8373C">
        <w:rPr>
          <w:rFonts w:ascii="楷体" w:eastAsia="楷体" w:hAnsi="楷体" w:hint="eastAsia"/>
          <w:sz w:val="28"/>
          <w:szCs w:val="28"/>
        </w:rPr>
        <w:t>：</w:t>
      </w:r>
      <w:bookmarkStart w:id="0" w:name="_GoBack"/>
      <w:bookmarkEnd w:id="0"/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华润置地代建代运营城市景观项目</w:t>
      </w: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银奖：</w:t>
      </w: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lastRenderedPageBreak/>
        <w:t>华润电力风电扶贫项目</w:t>
      </w:r>
    </w:p>
    <w:p w:rsidR="00DC7ED3" w:rsidRPr="006435D2" w:rsidRDefault="00DC7ED3" w:rsidP="00DC7ED3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华润集团人力资源部 “润心坊”员工身心健康关爱项目</w:t>
      </w:r>
    </w:p>
    <w:p w:rsidR="00097499" w:rsidRPr="006435D2" w:rsidRDefault="00097499" w:rsidP="00FF261C">
      <w:pPr>
        <w:rPr>
          <w:rFonts w:ascii="楷体" w:eastAsia="楷体" w:hAnsi="楷体"/>
          <w:sz w:val="28"/>
          <w:szCs w:val="28"/>
        </w:rPr>
      </w:pPr>
    </w:p>
    <w:p w:rsidR="00097499" w:rsidRPr="006435D2" w:rsidRDefault="00097499" w:rsidP="00FF261C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铜奖：</w:t>
      </w:r>
    </w:p>
    <w:p w:rsidR="00097499" w:rsidRPr="006435D2" w:rsidRDefault="00097499" w:rsidP="00097499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华润燃气勠力同心战疫情项目</w:t>
      </w:r>
    </w:p>
    <w:p w:rsidR="00D618CA" w:rsidRPr="006435D2" w:rsidRDefault="00097499" w:rsidP="00097499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华润江中药谷绿色生态文明工厂项目</w:t>
      </w:r>
    </w:p>
    <w:p w:rsidR="00DC7ED3" w:rsidRPr="006435D2" w:rsidRDefault="00097499" w:rsidP="00097499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华润万家消费扶贫项目</w:t>
      </w:r>
    </w:p>
    <w:p w:rsidR="00097499" w:rsidRPr="006435D2" w:rsidRDefault="00097499" w:rsidP="00097499">
      <w:pPr>
        <w:rPr>
          <w:rFonts w:ascii="楷体" w:eastAsia="楷体" w:hAnsi="楷体"/>
          <w:b/>
          <w:sz w:val="28"/>
          <w:szCs w:val="28"/>
        </w:rPr>
      </w:pPr>
    </w:p>
    <w:p w:rsidR="00097499" w:rsidRDefault="00253F82" w:rsidP="00097499">
      <w:pPr>
        <w:rPr>
          <w:rFonts w:ascii="楷体" w:eastAsia="楷体" w:hAnsi="楷体"/>
          <w:b/>
          <w:sz w:val="28"/>
          <w:szCs w:val="28"/>
        </w:rPr>
      </w:pPr>
      <w:r w:rsidRPr="006435D2">
        <w:rPr>
          <w:rFonts w:ascii="楷体" w:eastAsia="楷体" w:hAnsi="楷体" w:hint="eastAsia"/>
          <w:b/>
          <w:sz w:val="28"/>
          <w:szCs w:val="28"/>
        </w:rPr>
        <w:t>高质量发展奖</w:t>
      </w:r>
      <w:r w:rsidRPr="006435D2">
        <w:rPr>
          <w:rFonts w:ascii="楷体" w:eastAsia="楷体" w:hAnsi="楷体"/>
          <w:b/>
          <w:sz w:val="28"/>
          <w:szCs w:val="28"/>
        </w:rPr>
        <w:t>-单项量化奖</w:t>
      </w:r>
    </w:p>
    <w:p w:rsidR="006435D2" w:rsidRPr="006435D2" w:rsidRDefault="006435D2" w:rsidP="00097499">
      <w:pPr>
        <w:rPr>
          <w:rFonts w:ascii="楷体" w:eastAsia="楷体" w:hAnsi="楷体"/>
          <w:b/>
          <w:sz w:val="28"/>
          <w:szCs w:val="28"/>
        </w:rPr>
      </w:pPr>
    </w:p>
    <w:p w:rsidR="00253F82" w:rsidRPr="006435D2" w:rsidRDefault="00253F82" w:rsidP="00253F82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经营利润改善奖：华润资产</w:t>
      </w:r>
    </w:p>
    <w:p w:rsidR="00253F82" w:rsidRPr="006435D2" w:rsidRDefault="00253F82" w:rsidP="00253F82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回报率提升奖：</w:t>
      </w:r>
      <w:r w:rsidRPr="006435D2">
        <w:rPr>
          <w:rFonts w:ascii="楷体" w:eastAsia="楷体" w:hAnsi="楷体"/>
          <w:sz w:val="28"/>
          <w:szCs w:val="28"/>
        </w:rPr>
        <w:t>华润微电子</w:t>
      </w:r>
    </w:p>
    <w:p w:rsidR="00097499" w:rsidRPr="006435D2" w:rsidRDefault="00253F82" w:rsidP="00253F82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现金流增长奖：</w:t>
      </w:r>
      <w:r w:rsidRPr="006435D2">
        <w:rPr>
          <w:rFonts w:ascii="楷体" w:eastAsia="楷体" w:hAnsi="楷体"/>
          <w:sz w:val="28"/>
          <w:szCs w:val="28"/>
        </w:rPr>
        <w:t>华润化学材料</w:t>
      </w:r>
    </w:p>
    <w:p w:rsidR="00097499" w:rsidRPr="006435D2" w:rsidRDefault="00097499" w:rsidP="00097499">
      <w:pPr>
        <w:rPr>
          <w:rFonts w:ascii="楷体" w:eastAsia="楷体" w:hAnsi="楷体"/>
          <w:sz w:val="28"/>
          <w:szCs w:val="28"/>
        </w:rPr>
      </w:pPr>
    </w:p>
    <w:p w:rsidR="00097499" w:rsidRDefault="00253F82" w:rsidP="00097499">
      <w:pPr>
        <w:rPr>
          <w:rFonts w:ascii="楷体" w:eastAsia="楷体" w:hAnsi="楷体"/>
          <w:b/>
          <w:sz w:val="28"/>
          <w:szCs w:val="28"/>
        </w:rPr>
      </w:pPr>
      <w:r w:rsidRPr="006435D2">
        <w:rPr>
          <w:rFonts w:ascii="楷体" w:eastAsia="楷体" w:hAnsi="楷体" w:hint="eastAsia"/>
          <w:b/>
          <w:sz w:val="28"/>
          <w:szCs w:val="28"/>
        </w:rPr>
        <w:t>高质量发展奖-综合量化奖</w:t>
      </w:r>
    </w:p>
    <w:p w:rsidR="006435D2" w:rsidRPr="006435D2" w:rsidRDefault="006435D2" w:rsidP="00097499">
      <w:pPr>
        <w:rPr>
          <w:rFonts w:ascii="楷体" w:eastAsia="楷体" w:hAnsi="楷体"/>
          <w:b/>
          <w:sz w:val="28"/>
          <w:szCs w:val="28"/>
        </w:rPr>
      </w:pPr>
    </w:p>
    <w:p w:rsidR="00253F82" w:rsidRPr="006435D2" w:rsidRDefault="00253F82" w:rsidP="00097499">
      <w:pPr>
        <w:rPr>
          <w:rFonts w:ascii="楷体" w:eastAsia="楷体" w:hAnsi="楷体"/>
          <w:sz w:val="28"/>
          <w:szCs w:val="28"/>
        </w:rPr>
      </w:pPr>
      <w:r w:rsidRPr="006435D2">
        <w:rPr>
          <w:rFonts w:ascii="楷体" w:eastAsia="楷体" w:hAnsi="楷体" w:hint="eastAsia"/>
          <w:sz w:val="28"/>
          <w:szCs w:val="28"/>
        </w:rPr>
        <w:t>持续增长奖：华润置地</w:t>
      </w:r>
    </w:p>
    <w:sectPr w:rsidR="00253F82" w:rsidRPr="0064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9A" w:rsidRDefault="0015799A" w:rsidP="00FF261C">
      <w:r>
        <w:separator/>
      </w:r>
    </w:p>
  </w:endnote>
  <w:endnote w:type="continuationSeparator" w:id="0">
    <w:p w:rsidR="0015799A" w:rsidRDefault="0015799A" w:rsidP="00FF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9A" w:rsidRDefault="0015799A" w:rsidP="00FF261C">
      <w:r>
        <w:separator/>
      </w:r>
    </w:p>
  </w:footnote>
  <w:footnote w:type="continuationSeparator" w:id="0">
    <w:p w:rsidR="0015799A" w:rsidRDefault="0015799A" w:rsidP="00FF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DD"/>
    <w:rsid w:val="00097499"/>
    <w:rsid w:val="0015799A"/>
    <w:rsid w:val="00253F82"/>
    <w:rsid w:val="002A23D7"/>
    <w:rsid w:val="002C0ADD"/>
    <w:rsid w:val="006435D2"/>
    <w:rsid w:val="006D3A72"/>
    <w:rsid w:val="008F0083"/>
    <w:rsid w:val="00A33AFB"/>
    <w:rsid w:val="00A8373C"/>
    <w:rsid w:val="00D618CA"/>
    <w:rsid w:val="00DC7ED3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4EC07-DC0E-4364-8908-170DED2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6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6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Ruojun 王若君</dc:creator>
  <cp:keywords/>
  <dc:description/>
  <cp:lastModifiedBy>Yu Yong 喻勇</cp:lastModifiedBy>
  <cp:revision>10</cp:revision>
  <dcterms:created xsi:type="dcterms:W3CDTF">2021-03-26T13:42:00Z</dcterms:created>
  <dcterms:modified xsi:type="dcterms:W3CDTF">2021-03-26T14:31:00Z</dcterms:modified>
</cp:coreProperties>
</file>